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423216fe058245e2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09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2786"/>
      </w:tblGrid>
      <w:tr w:rsidR="00741F73" w:rsidTr="00473B25">
        <w:trPr>
          <w:trHeight w:val="18"/>
        </w:trPr>
        <w:tc>
          <w:tcPr>
            <w:tcW w:w="4750" w:type="dxa"/>
          </w:tcPr>
          <w:p w:rsidR="00741F73" w:rsidRPr="00007A17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" w:type="dxa"/>
          </w:tcPr>
          <w:p w:rsidR="00741F73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6" w:type="dxa"/>
          </w:tcPr>
          <w:p w:rsidR="00741F73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473B25">
        <w:trPr>
          <w:trHeight w:val="128"/>
        </w:trPr>
        <w:tc>
          <w:tcPr>
            <w:tcW w:w="4750" w:type="dxa"/>
            <w:hideMark/>
          </w:tcPr>
          <w:p w:rsidR="00C945BE" w:rsidRDefault="005C1FF7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5780" cy="434340"/>
                  <wp:effectExtent l="0" t="0" r="7620" b="3810"/>
                  <wp:docPr id="1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43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C945BE" w:rsidRDefault="00C945BE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>Ταχ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>Δνση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</w:t>
            </w:r>
            <w:r w:rsidR="004E63B7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: Φλέμινγκ &amp; Ερ. Σταυρού   </w:t>
            </w:r>
          </w:p>
          <w:p w:rsidR="00C945BE" w:rsidRDefault="00C945BE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>Ταχ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ar-SA"/>
              </w:rPr>
              <w:t>. Κώδικα</w:t>
            </w:r>
            <w:r w:rsidR="004E63B7">
              <w:rPr>
                <w:rFonts w:ascii="Arial" w:hAnsi="Arial" w:cs="Arial"/>
                <w:sz w:val="22"/>
                <w:szCs w:val="22"/>
                <w:lang w:eastAsia="ar-SA"/>
              </w:rPr>
              <w:t xml:space="preserve">ς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: 35131  ΛΑΜΙΑ                                                </w:t>
            </w:r>
          </w:p>
          <w:p w:rsidR="00C945BE" w:rsidRDefault="00C945BE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Πληροφορίες</w:t>
            </w:r>
            <w:r w:rsidR="004E63B7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: Βλάσιος Γ. Καρανάσιος   </w:t>
            </w:r>
          </w:p>
          <w:p w:rsidR="00C945BE" w:rsidRDefault="00C945BE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Αρ.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>τηλεφ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ar-SA"/>
              </w:rPr>
              <w:t>.      : 22313 51023</w:t>
            </w:r>
          </w:p>
          <w:p w:rsidR="00C945BE" w:rsidRPr="004E63B7" w:rsidRDefault="00C945B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E</w:t>
            </w:r>
            <w:r w:rsidRPr="004E63B7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mail</w:t>
            </w:r>
            <w:r w:rsidRPr="004E63B7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           : </w:t>
            </w:r>
            <w:hyperlink r:id="rId10" w:history="1"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</w:t>
              </w:r>
              <w:r w:rsidRPr="004E63B7">
                <w:rPr>
                  <w:rStyle w:val="-"/>
                  <w:rFonts w:ascii="Arial" w:hAnsi="Arial" w:cs="Arial"/>
                  <w:sz w:val="22"/>
                  <w:szCs w:val="22"/>
                  <w:lang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karanasios</w:t>
              </w:r>
              <w:r w:rsidRPr="004E63B7">
                <w:rPr>
                  <w:rStyle w:val="-"/>
                  <w:rFonts w:ascii="Arial" w:hAnsi="Arial" w:cs="Arial"/>
                  <w:sz w:val="22"/>
                  <w:szCs w:val="22"/>
                  <w:lang w:eastAsia="ar-SA"/>
                </w:rPr>
                <w:t>@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lamia</w:t>
              </w:r>
              <w:r w:rsidRPr="004E63B7">
                <w:rPr>
                  <w:rStyle w:val="-"/>
                  <w:rFonts w:ascii="Arial" w:hAnsi="Arial" w:cs="Arial"/>
                  <w:sz w:val="22"/>
                  <w:szCs w:val="22"/>
                  <w:lang w:eastAsia="ar-SA"/>
                </w:rPr>
                <w:t>-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city</w:t>
              </w:r>
              <w:r w:rsidRPr="004E63B7">
                <w:rPr>
                  <w:rStyle w:val="-"/>
                  <w:rFonts w:ascii="Arial" w:hAnsi="Arial" w:cs="Arial"/>
                  <w:sz w:val="22"/>
                  <w:szCs w:val="22"/>
                  <w:lang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gr</w:t>
              </w:r>
            </w:hyperlink>
          </w:p>
        </w:tc>
        <w:tc>
          <w:tcPr>
            <w:tcW w:w="560" w:type="dxa"/>
          </w:tcPr>
          <w:p w:rsidR="00C945BE" w:rsidRPr="004E63B7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6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C945BE" w:rsidRP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945BE" w:rsidRPr="00DC0DC1" w:rsidRDefault="00837F65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Λαμία,   </w:t>
            </w:r>
            <w:r w:rsidR="00CC4CE4">
              <w:rPr>
                <w:rFonts w:ascii="Arial" w:hAnsi="Arial" w:cs="Arial"/>
                <w:b/>
                <w:sz w:val="22"/>
                <w:szCs w:val="22"/>
              </w:rPr>
              <w:t>02/02/2023</w:t>
            </w: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Αριθμ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.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πρωτ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. </w:t>
            </w:r>
            <w:r w:rsidR="00CC4CE4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Δ.Υ.</w:t>
            </w: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Οικονομική Επιτροπή  </w:t>
            </w: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Δήμου Λαμιέων </w:t>
            </w:r>
          </w:p>
        </w:tc>
      </w:tr>
      <w:tr w:rsidR="00C945BE" w:rsidTr="00473B25">
        <w:trPr>
          <w:trHeight w:val="18"/>
        </w:trPr>
        <w:tc>
          <w:tcPr>
            <w:tcW w:w="4750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6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473B25">
        <w:trPr>
          <w:trHeight w:val="18"/>
        </w:trPr>
        <w:tc>
          <w:tcPr>
            <w:tcW w:w="4750" w:type="dxa"/>
          </w:tcPr>
          <w:p w:rsidR="00C945BE" w:rsidRP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0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786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945BE" w:rsidRDefault="00C945BE" w:rsidP="00C945BE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ΓΝΩΜΟΔΟΤΗΣΗ</w:t>
      </w:r>
    </w:p>
    <w:p w:rsidR="00C945BE" w:rsidRDefault="00C945BE" w:rsidP="00C945BE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:rsidR="00DC0DC1" w:rsidRPr="00D33B68" w:rsidRDefault="00C945BE" w:rsidP="00B65FD7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bCs w:val="0"/>
          <w:color w:val="auto"/>
          <w:sz w:val="22"/>
          <w:szCs w:val="22"/>
          <w:lang w:val="el-GR" w:eastAsia="el-GR"/>
        </w:rPr>
      </w:pPr>
      <w:r>
        <w:rPr>
          <w:rFonts w:ascii="Arial" w:hAnsi="Arial" w:cs="Arial"/>
          <w:color w:val="auto"/>
          <w:sz w:val="22"/>
          <w:szCs w:val="22"/>
        </w:rPr>
        <w:t xml:space="preserve">ΘΕΜΑ : </w:t>
      </w:r>
      <w:r w:rsidR="00D33B68" w:rsidRPr="00D33B68">
        <w:rPr>
          <w:rFonts w:ascii="Arial" w:hAnsi="Arial" w:cs="Arial"/>
          <w:b w:val="0"/>
          <w:bCs w:val="0"/>
          <w:color w:val="auto"/>
          <w:sz w:val="22"/>
          <w:szCs w:val="22"/>
          <w:lang w:val="el-GR" w:eastAsia="el-GR"/>
        </w:rPr>
        <w:t>«Παροχή εντολής και πληρεξουσιότητας – Καθορισμός αμοιβής πληρεξουσίου δικηγόρου».</w:t>
      </w:r>
    </w:p>
    <w:p w:rsidR="00B65FD7" w:rsidRPr="00D33B68" w:rsidRDefault="00B65FD7" w:rsidP="00B65FD7"/>
    <w:p w:rsidR="00C945BE" w:rsidRDefault="00C945BE" w:rsidP="00C945BE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7E281C">
        <w:rPr>
          <w:rFonts w:ascii="Arial" w:hAnsi="Arial" w:cs="Arial"/>
          <w:b w:val="0"/>
          <w:color w:val="auto"/>
          <w:sz w:val="22"/>
          <w:szCs w:val="22"/>
        </w:rPr>
        <w:t>Τ</w:t>
      </w:r>
      <w:r>
        <w:rPr>
          <w:rFonts w:ascii="Arial" w:hAnsi="Arial" w:cs="Arial"/>
          <w:b w:val="0"/>
          <w:color w:val="auto"/>
          <w:sz w:val="22"/>
          <w:szCs w:val="22"/>
        </w:rPr>
        <w:t>ίθενται υπόψη σας :</w:t>
      </w:r>
    </w:p>
    <w:p w:rsidR="003E0C3B" w:rsidRDefault="003E0C3B" w:rsidP="003E0C3B">
      <w:pPr>
        <w:pStyle w:val="a5"/>
        <w:numPr>
          <w:ilvl w:val="0"/>
          <w:numId w:val="6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374D74">
        <w:rPr>
          <w:rFonts w:ascii="Arial" w:hAnsi="Arial" w:cs="Arial"/>
          <w:sz w:val="22"/>
          <w:szCs w:val="22"/>
        </w:rPr>
        <w:t xml:space="preserve">Η από </w:t>
      </w:r>
      <w:r>
        <w:rPr>
          <w:rFonts w:ascii="Arial" w:hAnsi="Arial" w:cs="Arial"/>
          <w:sz w:val="22"/>
          <w:szCs w:val="22"/>
        </w:rPr>
        <w:t>15</w:t>
      </w:r>
      <w:r w:rsidRPr="00374D74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1</w:t>
      </w:r>
      <w:r w:rsidRPr="00374D74">
        <w:rPr>
          <w:rFonts w:ascii="Arial" w:hAnsi="Arial" w:cs="Arial"/>
          <w:sz w:val="22"/>
          <w:szCs w:val="22"/>
        </w:rPr>
        <w:t>-201</w:t>
      </w:r>
      <w:r>
        <w:rPr>
          <w:rFonts w:ascii="Arial" w:hAnsi="Arial" w:cs="Arial"/>
          <w:sz w:val="22"/>
          <w:szCs w:val="22"/>
        </w:rPr>
        <w:t>8</w:t>
      </w:r>
      <w:r w:rsidRPr="00374D74">
        <w:rPr>
          <w:rFonts w:ascii="Arial" w:hAnsi="Arial" w:cs="Arial"/>
          <w:sz w:val="22"/>
          <w:szCs w:val="22"/>
        </w:rPr>
        <w:t xml:space="preserve"> και με αριθ. κατ. </w:t>
      </w:r>
      <w:r>
        <w:rPr>
          <w:rFonts w:ascii="Arial" w:hAnsi="Arial" w:cs="Arial"/>
          <w:sz w:val="22"/>
          <w:szCs w:val="22"/>
        </w:rPr>
        <w:t xml:space="preserve">6/18-1-2018 ενώπιον του Ειρηνοδικείου Λαμίας </w:t>
      </w:r>
      <w:r w:rsidRPr="00627AB0">
        <w:rPr>
          <w:rFonts w:ascii="Arial" w:hAnsi="Arial" w:cs="Arial"/>
          <w:sz w:val="22"/>
          <w:szCs w:val="22"/>
        </w:rPr>
        <w:t>αγωγή</w:t>
      </w:r>
      <w:r>
        <w:rPr>
          <w:rFonts w:ascii="Arial" w:hAnsi="Arial" w:cs="Arial"/>
          <w:sz w:val="22"/>
          <w:szCs w:val="22"/>
        </w:rPr>
        <w:t xml:space="preserve"> του </w:t>
      </w:r>
      <w:r w:rsidRPr="00627AB0">
        <w:rPr>
          <w:rFonts w:ascii="Arial" w:hAnsi="Arial" w:cs="Arial"/>
          <w:sz w:val="22"/>
          <w:szCs w:val="22"/>
        </w:rPr>
        <w:t xml:space="preserve">Γεωργίου </w:t>
      </w:r>
      <w:proofErr w:type="spellStart"/>
      <w:r w:rsidRPr="00627AB0">
        <w:rPr>
          <w:rFonts w:ascii="Arial" w:hAnsi="Arial" w:cs="Arial"/>
          <w:sz w:val="22"/>
          <w:szCs w:val="22"/>
        </w:rPr>
        <w:t>Μπαρμπαρούση</w:t>
      </w:r>
      <w:proofErr w:type="spellEnd"/>
      <w:r w:rsidRPr="00627AB0">
        <w:rPr>
          <w:rFonts w:ascii="Arial" w:hAnsi="Arial" w:cs="Arial"/>
          <w:sz w:val="22"/>
          <w:szCs w:val="22"/>
        </w:rPr>
        <w:t xml:space="preserve"> του</w:t>
      </w:r>
      <w:r>
        <w:rPr>
          <w:rFonts w:ascii="Arial" w:hAnsi="Arial" w:cs="Arial"/>
          <w:sz w:val="22"/>
          <w:szCs w:val="22"/>
        </w:rPr>
        <w:t xml:space="preserve"> </w:t>
      </w:r>
      <w:r w:rsidRPr="00627AB0">
        <w:rPr>
          <w:rFonts w:ascii="Arial" w:hAnsi="Arial" w:cs="Arial"/>
          <w:sz w:val="22"/>
          <w:szCs w:val="22"/>
        </w:rPr>
        <w:t xml:space="preserve">Κωνσταντίνου </w:t>
      </w:r>
      <w:r>
        <w:rPr>
          <w:rFonts w:ascii="Arial" w:hAnsi="Arial" w:cs="Arial"/>
          <w:sz w:val="22"/>
          <w:szCs w:val="22"/>
        </w:rPr>
        <w:t xml:space="preserve">κατά </w:t>
      </w:r>
      <w:r w:rsidRPr="00D73F92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1. Του Ο.Τ.Α. Α΄ βαθμού με την επωνυμία «ΔΗΜΟΣ ΛΑΜΙΕΩΝ», 2. Σωτηρίου </w:t>
      </w:r>
      <w:proofErr w:type="spellStart"/>
      <w:r>
        <w:rPr>
          <w:rFonts w:ascii="Arial" w:hAnsi="Arial" w:cs="Arial"/>
          <w:sz w:val="22"/>
          <w:szCs w:val="22"/>
        </w:rPr>
        <w:t>Γεωργούλα</w:t>
      </w:r>
      <w:proofErr w:type="spellEnd"/>
      <w:r>
        <w:rPr>
          <w:rFonts w:ascii="Arial" w:hAnsi="Arial" w:cs="Arial"/>
          <w:sz w:val="22"/>
          <w:szCs w:val="22"/>
        </w:rPr>
        <w:t xml:space="preserve"> του Χρήστου, 3. Ελένης συζ. Σωτηρίου </w:t>
      </w:r>
      <w:proofErr w:type="spellStart"/>
      <w:r>
        <w:rPr>
          <w:rFonts w:ascii="Arial" w:hAnsi="Arial" w:cs="Arial"/>
          <w:sz w:val="22"/>
          <w:szCs w:val="22"/>
        </w:rPr>
        <w:t>Γεωργούλα</w:t>
      </w:r>
      <w:proofErr w:type="spellEnd"/>
      <w:r>
        <w:rPr>
          <w:rFonts w:ascii="Arial" w:hAnsi="Arial" w:cs="Arial"/>
          <w:sz w:val="22"/>
          <w:szCs w:val="22"/>
        </w:rPr>
        <w:t xml:space="preserve">, το γένος Ζήνωνος και Μαριάνθης </w:t>
      </w:r>
      <w:proofErr w:type="spellStart"/>
      <w:r>
        <w:rPr>
          <w:rFonts w:ascii="Arial" w:hAnsi="Arial" w:cs="Arial"/>
          <w:sz w:val="22"/>
          <w:szCs w:val="22"/>
        </w:rPr>
        <w:t>Πανάγγου</w:t>
      </w:r>
      <w:proofErr w:type="spellEnd"/>
      <w:r>
        <w:rPr>
          <w:rFonts w:ascii="Arial" w:hAnsi="Arial" w:cs="Arial"/>
          <w:sz w:val="22"/>
          <w:szCs w:val="22"/>
        </w:rPr>
        <w:t>, για την προστασία της προσωπικότητας εξαιτίας αυθαίρετης προσβολής κοινοχρήστου πράγματος.</w:t>
      </w:r>
    </w:p>
    <w:p w:rsidR="003E0C3B" w:rsidRPr="00E311B2" w:rsidRDefault="003E0C3B" w:rsidP="003E0C3B">
      <w:pPr>
        <w:pStyle w:val="a5"/>
        <w:numPr>
          <w:ilvl w:val="0"/>
          <w:numId w:val="6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υπ’ αριθ. </w:t>
      </w:r>
      <w:r w:rsidRPr="00D73F92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7</w:t>
      </w:r>
      <w:r w:rsidRPr="00D73F92">
        <w:rPr>
          <w:rFonts w:ascii="Arial" w:hAnsi="Arial" w:cs="Arial"/>
          <w:sz w:val="22"/>
          <w:szCs w:val="22"/>
        </w:rPr>
        <w:t>/201</w:t>
      </w:r>
      <w:r>
        <w:rPr>
          <w:rFonts w:ascii="Arial" w:hAnsi="Arial" w:cs="Arial"/>
          <w:sz w:val="22"/>
          <w:szCs w:val="22"/>
        </w:rPr>
        <w:t xml:space="preserve">9μη οριστική </w:t>
      </w:r>
      <w:r w:rsidRPr="00D73F92">
        <w:rPr>
          <w:rFonts w:ascii="Arial" w:hAnsi="Arial" w:cs="Arial"/>
          <w:sz w:val="22"/>
          <w:szCs w:val="22"/>
        </w:rPr>
        <w:t xml:space="preserve">απόφαση του </w:t>
      </w:r>
      <w:r>
        <w:rPr>
          <w:rFonts w:ascii="Arial" w:hAnsi="Arial" w:cs="Arial"/>
          <w:sz w:val="22"/>
          <w:szCs w:val="22"/>
        </w:rPr>
        <w:t xml:space="preserve">Ειρηνοδικείου </w:t>
      </w:r>
      <w:r w:rsidRPr="00D73F92">
        <w:rPr>
          <w:rFonts w:ascii="Arial" w:hAnsi="Arial" w:cs="Arial"/>
          <w:sz w:val="22"/>
          <w:szCs w:val="22"/>
        </w:rPr>
        <w:t xml:space="preserve">Λαμίας, η οποία εκδόθηκε επί της με αριθ. </w:t>
      </w:r>
      <w:r>
        <w:rPr>
          <w:rFonts w:ascii="Arial" w:hAnsi="Arial" w:cs="Arial"/>
          <w:sz w:val="22"/>
          <w:szCs w:val="22"/>
        </w:rPr>
        <w:t>κατ. 6</w:t>
      </w:r>
      <w:r w:rsidRPr="00D73F92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18-1-</w:t>
      </w:r>
      <w:r w:rsidRPr="00D73F92">
        <w:rPr>
          <w:rFonts w:ascii="Arial" w:hAnsi="Arial" w:cs="Arial"/>
          <w:sz w:val="22"/>
          <w:szCs w:val="22"/>
        </w:rPr>
        <w:t>201</w:t>
      </w:r>
      <w:r>
        <w:rPr>
          <w:rFonts w:ascii="Arial" w:hAnsi="Arial" w:cs="Arial"/>
          <w:sz w:val="22"/>
          <w:szCs w:val="22"/>
        </w:rPr>
        <w:t>8</w:t>
      </w:r>
      <w:r w:rsidRPr="00D73F92">
        <w:rPr>
          <w:rFonts w:ascii="Arial" w:hAnsi="Arial" w:cs="Arial"/>
          <w:sz w:val="22"/>
          <w:szCs w:val="22"/>
        </w:rPr>
        <w:t xml:space="preserve"> α</w:t>
      </w:r>
      <w:r>
        <w:rPr>
          <w:rFonts w:ascii="Arial" w:hAnsi="Arial" w:cs="Arial"/>
          <w:sz w:val="22"/>
          <w:szCs w:val="22"/>
        </w:rPr>
        <w:t>γωγής</w:t>
      </w:r>
      <w:r w:rsidRPr="00D73F92">
        <w:rPr>
          <w:rFonts w:ascii="Arial" w:hAnsi="Arial" w:cs="Arial"/>
          <w:sz w:val="22"/>
          <w:szCs w:val="22"/>
        </w:rPr>
        <w:t xml:space="preserve">, με την οποία </w:t>
      </w:r>
      <w:r>
        <w:rPr>
          <w:rFonts w:ascii="Arial" w:hAnsi="Arial" w:cs="Arial"/>
          <w:sz w:val="22"/>
          <w:szCs w:val="22"/>
        </w:rPr>
        <w:t>αναβλήθηκε η έκδοση οριστικής απόφασης και διατάχθηκε η επανάληψη της συζήτησης.</w:t>
      </w:r>
    </w:p>
    <w:p w:rsidR="003E0C3B" w:rsidRPr="0082233F" w:rsidRDefault="003E0C3B" w:rsidP="003E0C3B">
      <w:pPr>
        <w:pStyle w:val="a5"/>
        <w:numPr>
          <w:ilvl w:val="0"/>
          <w:numId w:val="6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υπ’ αριθ. 138/2020 οριστική απόφαση του Ειρηνοδικείου Λαμίας, </w:t>
      </w:r>
      <w:r w:rsidRPr="00D73F92">
        <w:rPr>
          <w:rFonts w:ascii="Arial" w:hAnsi="Arial" w:cs="Arial"/>
          <w:sz w:val="22"/>
          <w:szCs w:val="22"/>
        </w:rPr>
        <w:t xml:space="preserve">η οποία εκδόθηκε επί της με αριθ. </w:t>
      </w:r>
      <w:r>
        <w:rPr>
          <w:rFonts w:ascii="Arial" w:hAnsi="Arial" w:cs="Arial"/>
          <w:sz w:val="22"/>
          <w:szCs w:val="22"/>
        </w:rPr>
        <w:t>κατ. 6</w:t>
      </w:r>
      <w:r w:rsidRPr="00D73F92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18-1-</w:t>
      </w:r>
      <w:r w:rsidRPr="00D73F92">
        <w:rPr>
          <w:rFonts w:ascii="Arial" w:hAnsi="Arial" w:cs="Arial"/>
          <w:sz w:val="22"/>
          <w:szCs w:val="22"/>
        </w:rPr>
        <w:t>201</w:t>
      </w:r>
      <w:r>
        <w:rPr>
          <w:rFonts w:ascii="Arial" w:hAnsi="Arial" w:cs="Arial"/>
          <w:sz w:val="22"/>
          <w:szCs w:val="22"/>
        </w:rPr>
        <w:t>8</w:t>
      </w:r>
      <w:r w:rsidRPr="00D73F92">
        <w:rPr>
          <w:rFonts w:ascii="Arial" w:hAnsi="Arial" w:cs="Arial"/>
          <w:sz w:val="22"/>
          <w:szCs w:val="22"/>
        </w:rPr>
        <w:t xml:space="preserve"> α</w:t>
      </w:r>
      <w:r>
        <w:rPr>
          <w:rFonts w:ascii="Arial" w:hAnsi="Arial" w:cs="Arial"/>
          <w:sz w:val="22"/>
          <w:szCs w:val="22"/>
        </w:rPr>
        <w:t>γωγής</w:t>
      </w:r>
      <w:r w:rsidRPr="00D73F92">
        <w:rPr>
          <w:rFonts w:ascii="Arial" w:hAnsi="Arial" w:cs="Arial"/>
          <w:sz w:val="22"/>
          <w:szCs w:val="22"/>
        </w:rPr>
        <w:t>, με την οποία</w:t>
      </w:r>
      <w:r>
        <w:rPr>
          <w:rFonts w:ascii="Arial" w:hAnsi="Arial" w:cs="Arial"/>
          <w:sz w:val="22"/>
          <w:szCs w:val="22"/>
        </w:rPr>
        <w:t xml:space="preserve"> απορρίφθηκε η αγωγή. </w:t>
      </w:r>
    </w:p>
    <w:p w:rsidR="003E0C3B" w:rsidRPr="00E311B2" w:rsidRDefault="003E0C3B" w:rsidP="003E0C3B">
      <w:pPr>
        <w:pStyle w:val="a5"/>
        <w:numPr>
          <w:ilvl w:val="0"/>
          <w:numId w:val="6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E311B2">
        <w:rPr>
          <w:rFonts w:ascii="Arial" w:hAnsi="Arial" w:cs="Arial"/>
          <w:sz w:val="22"/>
          <w:szCs w:val="22"/>
        </w:rPr>
        <w:t>Η από 1</w:t>
      </w:r>
      <w:r>
        <w:rPr>
          <w:rFonts w:ascii="Arial" w:hAnsi="Arial" w:cs="Arial"/>
          <w:sz w:val="22"/>
          <w:szCs w:val="22"/>
        </w:rPr>
        <w:t>1</w:t>
      </w:r>
      <w:r w:rsidRPr="00E311B2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6</w:t>
      </w:r>
      <w:r w:rsidRPr="00E311B2">
        <w:rPr>
          <w:rFonts w:ascii="Arial" w:hAnsi="Arial" w:cs="Arial"/>
          <w:sz w:val="22"/>
          <w:szCs w:val="22"/>
        </w:rPr>
        <w:t>-20</w:t>
      </w:r>
      <w:r>
        <w:rPr>
          <w:rFonts w:ascii="Arial" w:hAnsi="Arial" w:cs="Arial"/>
          <w:sz w:val="22"/>
          <w:szCs w:val="22"/>
        </w:rPr>
        <w:t>21</w:t>
      </w:r>
      <w:r w:rsidRPr="00E311B2">
        <w:rPr>
          <w:rFonts w:ascii="Arial" w:hAnsi="Arial" w:cs="Arial"/>
          <w:sz w:val="22"/>
          <w:szCs w:val="22"/>
        </w:rPr>
        <w:t xml:space="preserve">  και με </w:t>
      </w:r>
      <w:r w:rsidRPr="00A75817">
        <w:rPr>
          <w:rFonts w:ascii="Arial" w:hAnsi="Arial" w:cs="Arial"/>
          <w:b/>
          <w:sz w:val="22"/>
          <w:szCs w:val="22"/>
        </w:rPr>
        <w:t>αριθ. κατ. 607/ΤΜ/132/21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E311B2">
        <w:rPr>
          <w:rFonts w:ascii="Arial" w:hAnsi="Arial" w:cs="Arial"/>
          <w:sz w:val="22"/>
          <w:szCs w:val="22"/>
        </w:rPr>
        <w:t xml:space="preserve">ενώπιον του </w:t>
      </w:r>
      <w:r>
        <w:rPr>
          <w:rFonts w:ascii="Arial" w:hAnsi="Arial" w:cs="Arial"/>
          <w:sz w:val="22"/>
          <w:szCs w:val="22"/>
        </w:rPr>
        <w:t xml:space="preserve">Μονομελούς Πρωτοδικείου Λαμίας </w:t>
      </w:r>
      <w:r>
        <w:rPr>
          <w:rFonts w:ascii="Arial" w:hAnsi="Arial" w:cs="Arial"/>
          <w:b/>
          <w:sz w:val="22"/>
          <w:szCs w:val="22"/>
        </w:rPr>
        <w:t xml:space="preserve">έφεση </w:t>
      </w:r>
      <w:r>
        <w:rPr>
          <w:rFonts w:ascii="Arial" w:hAnsi="Arial" w:cs="Arial"/>
          <w:sz w:val="22"/>
          <w:szCs w:val="22"/>
        </w:rPr>
        <w:t xml:space="preserve">του </w:t>
      </w:r>
      <w:r>
        <w:rPr>
          <w:rFonts w:ascii="Arial" w:hAnsi="Arial" w:cs="Arial"/>
          <w:b/>
          <w:sz w:val="22"/>
          <w:szCs w:val="22"/>
        </w:rPr>
        <w:t xml:space="preserve">Γεωργίου </w:t>
      </w:r>
      <w:proofErr w:type="spellStart"/>
      <w:r>
        <w:rPr>
          <w:rFonts w:ascii="Arial" w:hAnsi="Arial" w:cs="Arial"/>
          <w:b/>
          <w:sz w:val="22"/>
          <w:szCs w:val="22"/>
        </w:rPr>
        <w:t>Μπαρμπαρούση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του Κωνσταντίνου </w:t>
      </w:r>
      <w:r>
        <w:rPr>
          <w:rFonts w:ascii="Arial" w:hAnsi="Arial" w:cs="Arial"/>
          <w:sz w:val="22"/>
          <w:szCs w:val="22"/>
        </w:rPr>
        <w:t xml:space="preserve">κατά </w:t>
      </w:r>
      <w:r w:rsidRPr="00524753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1. Του Ο.Τ.Α. Α΄ βαθμού </w:t>
      </w:r>
      <w:r w:rsidRPr="00E311B2">
        <w:rPr>
          <w:rFonts w:ascii="Arial" w:hAnsi="Arial" w:cs="Arial"/>
          <w:sz w:val="22"/>
          <w:szCs w:val="22"/>
        </w:rPr>
        <w:t>με την επωνυμία «ΔΗΜΟΣ ΛΑΜΙΕΩΝ»</w:t>
      </w:r>
      <w:r>
        <w:rPr>
          <w:rFonts w:ascii="Arial" w:hAnsi="Arial" w:cs="Arial"/>
          <w:sz w:val="22"/>
          <w:szCs w:val="22"/>
        </w:rPr>
        <w:t>, 2</w:t>
      </w:r>
      <w:r w:rsidRPr="00E311B2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Σωτηρίου </w:t>
      </w:r>
      <w:proofErr w:type="spellStart"/>
      <w:r>
        <w:rPr>
          <w:rFonts w:ascii="Arial" w:hAnsi="Arial" w:cs="Arial"/>
          <w:sz w:val="22"/>
          <w:szCs w:val="22"/>
        </w:rPr>
        <w:t>Γεωργούλα</w:t>
      </w:r>
      <w:proofErr w:type="spellEnd"/>
      <w:r>
        <w:rPr>
          <w:rFonts w:ascii="Arial" w:hAnsi="Arial" w:cs="Arial"/>
          <w:sz w:val="22"/>
          <w:szCs w:val="22"/>
        </w:rPr>
        <w:t xml:space="preserve"> του Χρήστου,</w:t>
      </w:r>
      <w:r w:rsidRPr="00E311B2">
        <w:rPr>
          <w:rFonts w:ascii="Arial" w:hAnsi="Arial" w:cs="Arial"/>
          <w:sz w:val="22"/>
          <w:szCs w:val="22"/>
        </w:rPr>
        <w:t xml:space="preserve">3. </w:t>
      </w:r>
      <w:r>
        <w:rPr>
          <w:rFonts w:ascii="Arial" w:hAnsi="Arial" w:cs="Arial"/>
          <w:sz w:val="22"/>
          <w:szCs w:val="22"/>
        </w:rPr>
        <w:t xml:space="preserve">Ελένης συζ. Σωτηρίου </w:t>
      </w:r>
      <w:proofErr w:type="spellStart"/>
      <w:r>
        <w:rPr>
          <w:rFonts w:ascii="Arial" w:hAnsi="Arial" w:cs="Arial"/>
          <w:sz w:val="22"/>
          <w:szCs w:val="22"/>
        </w:rPr>
        <w:t>Γεωργούλα</w:t>
      </w:r>
      <w:proofErr w:type="spellEnd"/>
      <w:r>
        <w:rPr>
          <w:rFonts w:ascii="Arial" w:hAnsi="Arial" w:cs="Arial"/>
          <w:sz w:val="22"/>
          <w:szCs w:val="22"/>
        </w:rPr>
        <w:t xml:space="preserve">, το γένος Ζήνωνος και Μαριάνθης </w:t>
      </w:r>
      <w:proofErr w:type="spellStart"/>
      <w:r>
        <w:rPr>
          <w:rFonts w:ascii="Arial" w:hAnsi="Arial" w:cs="Arial"/>
          <w:sz w:val="22"/>
          <w:szCs w:val="22"/>
        </w:rPr>
        <w:t>Πανάγγου</w:t>
      </w:r>
      <w:proofErr w:type="spellEnd"/>
      <w:r>
        <w:rPr>
          <w:rFonts w:ascii="Arial" w:hAnsi="Arial" w:cs="Arial"/>
          <w:sz w:val="22"/>
          <w:szCs w:val="22"/>
        </w:rPr>
        <w:t xml:space="preserve"> και 4. Τ</w:t>
      </w:r>
      <w:r w:rsidRPr="00E311B2">
        <w:rPr>
          <w:rFonts w:ascii="Arial" w:hAnsi="Arial" w:cs="Arial"/>
          <w:sz w:val="22"/>
          <w:szCs w:val="22"/>
        </w:rPr>
        <w:t xml:space="preserve">ης υπ’ αριθ. </w:t>
      </w:r>
      <w:r>
        <w:rPr>
          <w:rFonts w:ascii="Arial" w:hAnsi="Arial" w:cs="Arial"/>
          <w:sz w:val="22"/>
          <w:szCs w:val="22"/>
        </w:rPr>
        <w:t>138</w:t>
      </w:r>
      <w:r w:rsidRPr="00E311B2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 xml:space="preserve">20οριστικής </w:t>
      </w:r>
      <w:r w:rsidRPr="00E311B2">
        <w:rPr>
          <w:rFonts w:ascii="Arial" w:hAnsi="Arial" w:cs="Arial"/>
          <w:sz w:val="22"/>
          <w:szCs w:val="22"/>
        </w:rPr>
        <w:t xml:space="preserve">απόφασης του </w:t>
      </w:r>
      <w:r>
        <w:rPr>
          <w:rFonts w:ascii="Arial" w:hAnsi="Arial" w:cs="Arial"/>
          <w:sz w:val="22"/>
          <w:szCs w:val="22"/>
        </w:rPr>
        <w:lastRenderedPageBreak/>
        <w:t xml:space="preserve">Ειρηνοδικείου </w:t>
      </w:r>
      <w:r w:rsidRPr="00E311B2">
        <w:rPr>
          <w:rFonts w:ascii="Arial" w:hAnsi="Arial" w:cs="Arial"/>
          <w:sz w:val="22"/>
          <w:szCs w:val="22"/>
        </w:rPr>
        <w:t xml:space="preserve">Λαμίας, η συζήτηση της οποίας ορίστηκε για τη </w:t>
      </w:r>
      <w:r w:rsidRPr="00E311B2">
        <w:rPr>
          <w:rFonts w:ascii="Arial" w:hAnsi="Arial" w:cs="Arial"/>
          <w:b/>
          <w:sz w:val="22"/>
          <w:szCs w:val="22"/>
        </w:rPr>
        <w:t xml:space="preserve">δικάσιμο </w:t>
      </w:r>
      <w:r>
        <w:rPr>
          <w:rFonts w:ascii="Arial" w:hAnsi="Arial" w:cs="Arial"/>
          <w:b/>
          <w:sz w:val="22"/>
          <w:szCs w:val="22"/>
        </w:rPr>
        <w:t>της 24ης</w:t>
      </w:r>
      <w:r w:rsidRPr="00E311B2">
        <w:rPr>
          <w:rFonts w:ascii="Arial" w:hAnsi="Arial" w:cs="Arial"/>
          <w:b/>
          <w:sz w:val="22"/>
          <w:szCs w:val="22"/>
        </w:rPr>
        <w:t>-</w:t>
      </w:r>
      <w:r>
        <w:rPr>
          <w:rFonts w:ascii="Arial" w:hAnsi="Arial" w:cs="Arial"/>
          <w:b/>
          <w:sz w:val="22"/>
          <w:szCs w:val="22"/>
        </w:rPr>
        <w:t>2</w:t>
      </w:r>
      <w:r w:rsidRPr="00E311B2">
        <w:rPr>
          <w:rFonts w:ascii="Arial" w:hAnsi="Arial" w:cs="Arial"/>
          <w:b/>
          <w:sz w:val="22"/>
          <w:szCs w:val="22"/>
        </w:rPr>
        <w:t>-202</w:t>
      </w:r>
      <w:r>
        <w:rPr>
          <w:rFonts w:ascii="Arial" w:hAnsi="Arial" w:cs="Arial"/>
          <w:b/>
          <w:sz w:val="22"/>
          <w:szCs w:val="22"/>
        </w:rPr>
        <w:t>3</w:t>
      </w:r>
      <w:r w:rsidRPr="00E311B2">
        <w:rPr>
          <w:rFonts w:ascii="Arial" w:hAnsi="Arial" w:cs="Arial"/>
          <w:sz w:val="22"/>
          <w:szCs w:val="22"/>
        </w:rPr>
        <w:t xml:space="preserve"> ενώπιον του </w:t>
      </w:r>
      <w:r>
        <w:rPr>
          <w:rFonts w:ascii="Arial" w:hAnsi="Arial" w:cs="Arial"/>
          <w:sz w:val="22"/>
          <w:szCs w:val="22"/>
        </w:rPr>
        <w:t>Μονομελούς Πρωτοδικείου Λαμίας</w:t>
      </w:r>
      <w:r w:rsidRPr="00E311B2">
        <w:rPr>
          <w:rFonts w:ascii="Arial" w:hAnsi="Arial" w:cs="Arial"/>
          <w:sz w:val="22"/>
          <w:szCs w:val="22"/>
        </w:rPr>
        <w:t>.</w:t>
      </w:r>
    </w:p>
    <w:p w:rsidR="003E0C3B" w:rsidRPr="007356B0" w:rsidRDefault="003E0C3B" w:rsidP="003E0C3B">
      <w:pPr>
        <w:pStyle w:val="a5"/>
        <w:numPr>
          <w:ilvl w:val="0"/>
          <w:numId w:val="6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 υπ’ αριθ. 272/18-11-2020</w:t>
      </w:r>
      <w:r w:rsidRPr="007E7481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 xml:space="preserve">ΑΔΑ </w:t>
      </w:r>
      <w:r w:rsidRPr="007E7481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6ΧΣΧΩΛΚ-8Υ2) απόφαση του Δημοτικού Συμβουλίου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, με την οποία εγκρίθηκε η λύση της έμμισθης εντολής της δικηγόρου με πάγια μηνιαία αντιμισθία, σε συμμόρφωση με την υπ’ αριθ. 1807/2020 απόφαση του Γ΄ Τμήματος του Συμβουλίου της Επικρατείας.</w:t>
      </w:r>
    </w:p>
    <w:p w:rsidR="003E0C3B" w:rsidRPr="003E0C3B" w:rsidRDefault="003E0C3B" w:rsidP="003E0C3B">
      <w:pPr>
        <w:pStyle w:val="a5"/>
        <w:numPr>
          <w:ilvl w:val="0"/>
          <w:numId w:val="6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γεγονός ότι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δεν υπηρετεί δικηγόρος με σχέση έμμισθης εντολής (πάγια αντιμισθία), ώστε να παρίσταται ενώπιον των Δικαστηρίων εκπροσωπώντας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3E0C3B" w:rsidRPr="003E0C3B" w:rsidRDefault="003E0C3B" w:rsidP="003E0C3B">
      <w:pPr>
        <w:pStyle w:val="a5"/>
        <w:numPr>
          <w:ilvl w:val="0"/>
          <w:numId w:val="6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3E0C3B">
        <w:rPr>
          <w:rFonts w:ascii="Arial" w:hAnsi="Arial" w:cs="Arial"/>
          <w:sz w:val="22"/>
          <w:szCs w:val="22"/>
        </w:rPr>
        <w:t xml:space="preserve">Ο Οργανισμός Εσωτερικής Υπηρεσίας (Ο.Ε.Υ.) του Δήμου </w:t>
      </w:r>
      <w:proofErr w:type="spellStart"/>
      <w:r w:rsidRPr="003E0C3B">
        <w:rPr>
          <w:rFonts w:ascii="Arial" w:hAnsi="Arial" w:cs="Arial"/>
          <w:sz w:val="22"/>
          <w:szCs w:val="22"/>
        </w:rPr>
        <w:t>Λαμιέων</w:t>
      </w:r>
      <w:proofErr w:type="spellEnd"/>
      <w:r w:rsidRPr="003E0C3B">
        <w:rPr>
          <w:rFonts w:ascii="Arial" w:hAnsi="Arial" w:cs="Arial"/>
          <w:sz w:val="22"/>
          <w:szCs w:val="22"/>
        </w:rPr>
        <w:t xml:space="preserve">, όπως τροποποιήθηκε και ισχύει με την υπ’ αριθ. 156883/15-9-2020 απόφαση του Συντονιστή Αποκεντρωμένης Διοίκησης Θεσσαλίας – Στερεάς Ελλάδας (ΦΕΚ 4224/Β΄/30-9-2020), στον οποίο προβλέπεται και έχει καλυφθεί μία (1) θέση Προϊσταμένου Τμήματος Νομικής Υπηρεσίας, Δικηγόρου – Νομικού Συμβούλου, με σύμβαση έμμισθης εντολής αορίστου χρόνου (πάγια αντιμισθία), η ενασχόληση του οποίου είναι αποκλειστικά η παροχή νομικών συμβουλών και γνωμοδοτήσεων προς το Δήμο </w:t>
      </w:r>
      <w:proofErr w:type="spellStart"/>
      <w:r w:rsidRPr="003E0C3B">
        <w:rPr>
          <w:rFonts w:ascii="Arial" w:hAnsi="Arial" w:cs="Arial"/>
          <w:sz w:val="22"/>
          <w:szCs w:val="22"/>
        </w:rPr>
        <w:t>Λαμιέων</w:t>
      </w:r>
      <w:proofErr w:type="spellEnd"/>
      <w:r w:rsidRPr="003E0C3B">
        <w:rPr>
          <w:rFonts w:ascii="Arial" w:hAnsi="Arial" w:cs="Arial"/>
          <w:sz w:val="22"/>
          <w:szCs w:val="22"/>
        </w:rPr>
        <w:t xml:space="preserve">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</w:t>
      </w:r>
    </w:p>
    <w:p w:rsidR="00DC0DC1" w:rsidRPr="003E0C3B" w:rsidRDefault="00DC0DC1" w:rsidP="003E0C3B">
      <w:pPr>
        <w:pStyle w:val="a5"/>
        <w:spacing w:line="360" w:lineRule="auto"/>
        <w:ind w:left="0" w:firstLine="720"/>
        <w:jc w:val="both"/>
        <w:rPr>
          <w:rFonts w:ascii="Arial" w:hAnsi="Arial" w:cs="Arial"/>
          <w:b/>
          <w:sz w:val="22"/>
          <w:szCs w:val="22"/>
        </w:rPr>
      </w:pPr>
      <w:r w:rsidRPr="003E0C3B">
        <w:rPr>
          <w:rFonts w:ascii="Arial" w:hAnsi="Arial" w:cs="Arial"/>
          <w:sz w:val="22"/>
          <w:szCs w:val="22"/>
        </w:rPr>
        <w:t xml:space="preserve">Προτείνεται, σύμφωνα τις διατάξεις του άρθρου 72, παρ. 1, </w:t>
      </w:r>
      <w:proofErr w:type="spellStart"/>
      <w:r w:rsidRPr="003E0C3B">
        <w:rPr>
          <w:rFonts w:ascii="Arial" w:hAnsi="Arial" w:cs="Arial"/>
          <w:sz w:val="22"/>
          <w:szCs w:val="22"/>
        </w:rPr>
        <w:t>περιπτ</w:t>
      </w:r>
      <w:proofErr w:type="spellEnd"/>
      <w:r w:rsidRPr="003E0C3B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3E0C3B">
        <w:rPr>
          <w:rFonts w:ascii="Arial" w:hAnsi="Arial" w:cs="Arial"/>
          <w:sz w:val="22"/>
          <w:szCs w:val="22"/>
        </w:rPr>
        <w:t>ιγ΄</w:t>
      </w:r>
      <w:proofErr w:type="spellEnd"/>
      <w:r w:rsidRPr="003E0C3B">
        <w:rPr>
          <w:rFonts w:ascii="Arial" w:hAnsi="Arial" w:cs="Arial"/>
          <w:sz w:val="22"/>
          <w:szCs w:val="22"/>
        </w:rPr>
        <w:t xml:space="preserve"> και </w:t>
      </w:r>
      <w:proofErr w:type="spellStart"/>
      <w:r w:rsidRPr="003E0C3B">
        <w:rPr>
          <w:rFonts w:ascii="Arial" w:hAnsi="Arial" w:cs="Arial"/>
          <w:sz w:val="22"/>
          <w:szCs w:val="22"/>
        </w:rPr>
        <w:t>ιε΄</w:t>
      </w:r>
      <w:proofErr w:type="spellEnd"/>
      <w:r w:rsidRPr="003E0C3B">
        <w:rPr>
          <w:rFonts w:ascii="Arial" w:hAnsi="Arial" w:cs="Arial"/>
          <w:sz w:val="22"/>
          <w:szCs w:val="22"/>
        </w:rPr>
        <w:t xml:space="preserve"> του Ν. 3852/2010 (ΦΕΚ Α΄87/7-6-2010),όπως αντικαταστάθηκε από τις διατάξεις του άρθρου 54, παρ. 1 και 2 του Ν. 4447/2016 (ΦΕΚ Α΄ 241/23-12-2016), τις διατάξεις του άρθρου 3, παρ. 1, </w:t>
      </w:r>
      <w:proofErr w:type="spellStart"/>
      <w:r w:rsidRPr="003E0C3B">
        <w:rPr>
          <w:rFonts w:ascii="Arial" w:hAnsi="Arial" w:cs="Arial"/>
          <w:sz w:val="22"/>
          <w:szCs w:val="22"/>
        </w:rPr>
        <w:t>περιπτ</w:t>
      </w:r>
      <w:proofErr w:type="spellEnd"/>
      <w:r w:rsidRPr="003E0C3B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3E0C3B">
        <w:rPr>
          <w:rFonts w:ascii="Arial" w:hAnsi="Arial" w:cs="Arial"/>
          <w:sz w:val="22"/>
          <w:szCs w:val="22"/>
        </w:rPr>
        <w:t>ιη΄</w:t>
      </w:r>
      <w:proofErr w:type="spellEnd"/>
      <w:r w:rsidRPr="003E0C3B">
        <w:rPr>
          <w:rFonts w:ascii="Arial" w:hAnsi="Arial" w:cs="Arial"/>
          <w:sz w:val="22"/>
          <w:szCs w:val="22"/>
        </w:rPr>
        <w:t xml:space="preserve"> και </w:t>
      </w:r>
      <w:proofErr w:type="spellStart"/>
      <w:r w:rsidRPr="003E0C3B">
        <w:rPr>
          <w:rFonts w:ascii="Arial" w:hAnsi="Arial" w:cs="Arial"/>
          <w:sz w:val="22"/>
          <w:szCs w:val="22"/>
        </w:rPr>
        <w:t>ιθ΄</w:t>
      </w:r>
      <w:proofErr w:type="spellEnd"/>
      <w:r w:rsidRPr="003E0C3B">
        <w:rPr>
          <w:rFonts w:ascii="Arial" w:hAnsi="Arial" w:cs="Arial"/>
          <w:sz w:val="22"/>
          <w:szCs w:val="22"/>
        </w:rPr>
        <w:t xml:space="preserve"> και της παρ. 2 του Ν. 4623/2019 (ΦΕΚ Α΄ 134/9-8-2019), τις διατάξεις του άρθρου 10, παρ. 3 του Ν. 4674/2020 (ΦΕΚ Α΄ 53/11-3-2020) και τις διατάξεις του άρθρου 40 του Ν. 4735/2020 (ΦΕΚ Α΄ 197/12-10-2020), καθώς και τη συνημμένη γνωμοδότηση του Προϊσταμένου του Τμήματος Νομικής Υπηρεσίας η λήψη απόφασης :</w:t>
      </w:r>
    </w:p>
    <w:p w:rsidR="003E0C3B" w:rsidRDefault="00D96C12" w:rsidP="003E0C3B">
      <w:pPr>
        <w:spacing w:line="360" w:lineRule="auto"/>
        <w:ind w:firstLine="851"/>
        <w:contextualSpacing/>
        <w:jc w:val="both"/>
        <w:rPr>
          <w:rFonts w:ascii="Arial" w:hAnsi="Arial" w:cs="Arial"/>
          <w:sz w:val="22"/>
          <w:szCs w:val="22"/>
        </w:rPr>
      </w:pPr>
      <w:r w:rsidRPr="00D96C12">
        <w:rPr>
          <w:rFonts w:ascii="Arial" w:hAnsi="Arial" w:cs="Arial"/>
          <w:b/>
          <w:sz w:val="22"/>
          <w:szCs w:val="22"/>
        </w:rPr>
        <w:t xml:space="preserve">Α) </w:t>
      </w:r>
      <w:r w:rsidR="00DC0DC1">
        <w:rPr>
          <w:rFonts w:ascii="Arial" w:hAnsi="Arial" w:cs="Arial"/>
          <w:sz w:val="22"/>
          <w:szCs w:val="22"/>
        </w:rPr>
        <w:t xml:space="preserve">Για την παροχή εντολής και πληρεξουσιότητας σε δικηγόρο του Δικηγορικού Συλλόγου Λαμίας, </w:t>
      </w:r>
      <w:r w:rsidR="003E0C3B">
        <w:rPr>
          <w:rFonts w:ascii="Arial" w:hAnsi="Arial" w:cs="Arial"/>
          <w:sz w:val="22"/>
          <w:szCs w:val="22"/>
        </w:rPr>
        <w:t xml:space="preserve">προκειμένου να παρασταθεί, για λογαριασμό του Δήμου </w:t>
      </w:r>
      <w:proofErr w:type="spellStart"/>
      <w:r w:rsidR="003E0C3B">
        <w:rPr>
          <w:rFonts w:ascii="Arial" w:hAnsi="Arial" w:cs="Arial"/>
          <w:sz w:val="22"/>
          <w:szCs w:val="22"/>
        </w:rPr>
        <w:t>Λαμιέων</w:t>
      </w:r>
      <w:proofErr w:type="spellEnd"/>
      <w:r w:rsidR="003E0C3B">
        <w:rPr>
          <w:rFonts w:ascii="Arial" w:hAnsi="Arial" w:cs="Arial"/>
          <w:sz w:val="22"/>
          <w:szCs w:val="22"/>
        </w:rPr>
        <w:t xml:space="preserve">, την </w:t>
      </w:r>
      <w:r w:rsidR="003E0C3B">
        <w:rPr>
          <w:rFonts w:ascii="Arial" w:hAnsi="Arial" w:cs="Arial"/>
          <w:b/>
          <w:sz w:val="22"/>
          <w:szCs w:val="22"/>
        </w:rPr>
        <w:t>24-2-</w:t>
      </w:r>
      <w:r w:rsidR="003E0C3B" w:rsidRPr="00834B63">
        <w:rPr>
          <w:rFonts w:ascii="Arial" w:hAnsi="Arial" w:cs="Arial"/>
          <w:b/>
          <w:sz w:val="22"/>
          <w:szCs w:val="22"/>
        </w:rPr>
        <w:t>202</w:t>
      </w:r>
      <w:r w:rsidR="003E0C3B">
        <w:rPr>
          <w:rFonts w:ascii="Arial" w:hAnsi="Arial" w:cs="Arial"/>
          <w:b/>
          <w:sz w:val="22"/>
          <w:szCs w:val="22"/>
        </w:rPr>
        <w:t>3</w:t>
      </w:r>
      <w:r w:rsidR="003E0C3B" w:rsidRPr="00834B63">
        <w:rPr>
          <w:rFonts w:ascii="Arial" w:hAnsi="Arial" w:cs="Arial"/>
          <w:sz w:val="22"/>
          <w:szCs w:val="22"/>
        </w:rPr>
        <w:t xml:space="preserve"> ενώπιον</w:t>
      </w:r>
      <w:r w:rsidR="003E0C3B">
        <w:rPr>
          <w:rFonts w:ascii="Arial" w:hAnsi="Arial" w:cs="Arial"/>
          <w:sz w:val="22"/>
          <w:szCs w:val="22"/>
        </w:rPr>
        <w:t xml:space="preserve"> του </w:t>
      </w:r>
      <w:r w:rsidR="003E0C3B">
        <w:rPr>
          <w:rFonts w:ascii="Arial" w:hAnsi="Arial" w:cs="Arial"/>
          <w:b/>
          <w:sz w:val="22"/>
          <w:szCs w:val="22"/>
        </w:rPr>
        <w:t xml:space="preserve">Μονομελούς Πρωτοδικείου Λαμίας </w:t>
      </w:r>
      <w:r w:rsidR="003E0C3B">
        <w:rPr>
          <w:rFonts w:ascii="Arial" w:hAnsi="Arial" w:cs="Arial"/>
          <w:sz w:val="22"/>
          <w:szCs w:val="22"/>
        </w:rPr>
        <w:t xml:space="preserve">κατά τη συζήτηση της με αριθ. κατ. 607/ΤΜ/132/21 έφεσης, καθώς και σε κάθε αναβολή ή ματαίωση ή </w:t>
      </w:r>
      <w:proofErr w:type="spellStart"/>
      <w:r w:rsidR="003E0C3B">
        <w:rPr>
          <w:rFonts w:ascii="Arial" w:hAnsi="Arial" w:cs="Arial"/>
          <w:sz w:val="22"/>
          <w:szCs w:val="22"/>
        </w:rPr>
        <w:t>ανασυζήτησή</w:t>
      </w:r>
      <w:proofErr w:type="spellEnd"/>
      <w:r w:rsidR="003E0C3B">
        <w:rPr>
          <w:rFonts w:ascii="Arial" w:hAnsi="Arial" w:cs="Arial"/>
          <w:sz w:val="22"/>
          <w:szCs w:val="22"/>
        </w:rPr>
        <w:t xml:space="preserve"> της και υπερασπιστεί τα συμφέροντα του Δήμου </w:t>
      </w:r>
      <w:proofErr w:type="spellStart"/>
      <w:r w:rsidR="003E0C3B">
        <w:rPr>
          <w:rFonts w:ascii="Arial" w:hAnsi="Arial" w:cs="Arial"/>
          <w:sz w:val="22"/>
          <w:szCs w:val="22"/>
        </w:rPr>
        <w:t>Λαμιέων</w:t>
      </w:r>
      <w:proofErr w:type="spellEnd"/>
      <w:r w:rsidR="003E0C3B">
        <w:rPr>
          <w:rFonts w:ascii="Arial" w:hAnsi="Arial" w:cs="Arial"/>
          <w:sz w:val="22"/>
          <w:szCs w:val="22"/>
        </w:rPr>
        <w:t>.</w:t>
      </w:r>
    </w:p>
    <w:p w:rsidR="00DC0DC1" w:rsidRPr="00C029BF" w:rsidRDefault="00D33B68" w:rsidP="003E0C3B">
      <w:pPr>
        <w:spacing w:line="360" w:lineRule="auto"/>
        <w:ind w:firstLine="851"/>
        <w:contextualSpacing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</w:t>
      </w:r>
      <w:r w:rsidR="00DC0DC1" w:rsidRPr="0044272B">
        <w:rPr>
          <w:rFonts w:ascii="Arial" w:hAnsi="Arial" w:cs="Arial"/>
          <w:b/>
          <w:sz w:val="22"/>
          <w:szCs w:val="22"/>
        </w:rPr>
        <w:t>)</w:t>
      </w:r>
      <w:r w:rsidR="00D96C12">
        <w:rPr>
          <w:rFonts w:ascii="Arial" w:hAnsi="Arial" w:cs="Arial"/>
          <w:sz w:val="22"/>
          <w:szCs w:val="22"/>
        </w:rPr>
        <w:t xml:space="preserve"> </w:t>
      </w:r>
      <w:r w:rsidR="001D3466">
        <w:rPr>
          <w:rFonts w:ascii="Arial" w:hAnsi="Arial" w:cs="Arial"/>
          <w:sz w:val="22"/>
          <w:szCs w:val="22"/>
        </w:rPr>
        <w:t xml:space="preserve">Η αμοιβή του </w:t>
      </w:r>
      <w:r w:rsidR="00837F65">
        <w:rPr>
          <w:rFonts w:ascii="Arial" w:hAnsi="Arial" w:cs="Arial"/>
          <w:sz w:val="22"/>
          <w:szCs w:val="22"/>
        </w:rPr>
        <w:t xml:space="preserve">παραπάνω δικηγόρου καθορίζεται σύμφωνα με τις διατάξεις του άρθρου 72, παρ. 1, </w:t>
      </w:r>
      <w:proofErr w:type="spellStart"/>
      <w:r w:rsidR="00837F65">
        <w:rPr>
          <w:rFonts w:ascii="Arial" w:hAnsi="Arial" w:cs="Arial"/>
          <w:sz w:val="22"/>
          <w:szCs w:val="22"/>
        </w:rPr>
        <w:t>περιπτ</w:t>
      </w:r>
      <w:proofErr w:type="spellEnd"/>
      <w:r w:rsidR="00837F65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837F65">
        <w:rPr>
          <w:rFonts w:ascii="Arial" w:hAnsi="Arial" w:cs="Arial"/>
          <w:sz w:val="22"/>
          <w:szCs w:val="22"/>
        </w:rPr>
        <w:t>δ΄</w:t>
      </w:r>
      <w:proofErr w:type="spellEnd"/>
      <w:r w:rsidR="00837F65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203, παρ. 3 του Ν. 4555/2018 (ΦΕΚ Α΄ </w:t>
      </w:r>
      <w:r w:rsidR="00837F65">
        <w:rPr>
          <w:rFonts w:ascii="Arial" w:hAnsi="Arial" w:cs="Arial"/>
          <w:sz w:val="22"/>
          <w:szCs w:val="22"/>
        </w:rPr>
        <w:lastRenderedPageBreak/>
        <w:t xml:space="preserve">133/19-7-2018), τις διατάξεις του άρθρου 3, παρ. 1, </w:t>
      </w:r>
      <w:proofErr w:type="spellStart"/>
      <w:r w:rsidR="00837F65">
        <w:rPr>
          <w:rFonts w:ascii="Arial" w:hAnsi="Arial" w:cs="Arial"/>
          <w:sz w:val="22"/>
          <w:szCs w:val="22"/>
        </w:rPr>
        <w:t>περιπτ</w:t>
      </w:r>
      <w:proofErr w:type="spellEnd"/>
      <w:r w:rsidR="00837F65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837F65">
        <w:rPr>
          <w:rFonts w:ascii="Arial" w:hAnsi="Arial" w:cs="Arial"/>
          <w:sz w:val="22"/>
          <w:szCs w:val="22"/>
        </w:rPr>
        <w:t>ιθ΄</w:t>
      </w:r>
      <w:proofErr w:type="spellEnd"/>
      <w:r w:rsidR="00837F65">
        <w:rPr>
          <w:rFonts w:ascii="Arial" w:hAnsi="Arial" w:cs="Arial"/>
          <w:sz w:val="22"/>
          <w:szCs w:val="22"/>
        </w:rPr>
        <w:t xml:space="preserve"> του Ν. 4623/2019 (ΦΕΚΑ΄ 134/9-8-2019)</w:t>
      </w:r>
      <w:r w:rsidR="00837F65" w:rsidRPr="00C41103">
        <w:rPr>
          <w:rFonts w:ascii="Arial" w:hAnsi="Arial" w:cs="Arial"/>
          <w:sz w:val="22"/>
          <w:szCs w:val="22"/>
        </w:rPr>
        <w:t xml:space="preserve"> </w:t>
      </w:r>
      <w:r w:rsidR="00837F65">
        <w:rPr>
          <w:rFonts w:ascii="Arial" w:hAnsi="Arial" w:cs="Arial"/>
          <w:sz w:val="22"/>
          <w:szCs w:val="22"/>
        </w:rPr>
        <w:t>και τις διατάξεις του άρθρου 10, παρ. 3 του Ν. 4674/2020 (ΦΕΚ Α΄53/11-3-2020) σε συνδυασμό και με τους πίνακες αμοιβών δικηγόρων, που θεσπίσθηκαν με τις διατάξεις του Ν.4194/2013 «Κώδικας Δικηγόρων» (ΦΕΚ Α΄208/27-9-2013) και τροποποιήθηκαν με τις διατάξεις του Ν. 4205/2013 (ΦΕΚ Α΄242/6-11-2013)</w:t>
      </w:r>
      <w:r w:rsidR="00D96C12">
        <w:rPr>
          <w:rFonts w:ascii="Arial" w:hAnsi="Arial" w:cs="Arial"/>
          <w:sz w:val="22"/>
          <w:szCs w:val="22"/>
        </w:rPr>
        <w:t>.</w:t>
      </w:r>
    </w:p>
    <w:p w:rsidR="00AA4ECC" w:rsidRDefault="00AA4ECC" w:rsidP="00C029BF">
      <w:pPr>
        <w:pStyle w:val="a5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C945BE" w:rsidRDefault="00C945BE" w:rsidP="00D96C12">
      <w:pPr>
        <w:pStyle w:val="a5"/>
        <w:tabs>
          <w:tab w:val="left" w:pos="5103"/>
        </w:tabs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837F65" w:rsidRDefault="00837F65" w:rsidP="00D96C12">
      <w:pPr>
        <w:pStyle w:val="a5"/>
        <w:tabs>
          <w:tab w:val="left" w:pos="5103"/>
        </w:tabs>
        <w:spacing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473B25" w:rsidRDefault="00C945BE" w:rsidP="00473B25">
      <w:pPr>
        <w:tabs>
          <w:tab w:val="left" w:pos="5103"/>
        </w:tabs>
        <w:spacing w:line="360" w:lineRule="auto"/>
        <w:ind w:left="504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Ο Προϊστάμενος</w:t>
      </w:r>
    </w:p>
    <w:p w:rsidR="00473B25" w:rsidRDefault="00C945BE" w:rsidP="00473B25">
      <w:pPr>
        <w:tabs>
          <w:tab w:val="left" w:pos="5103"/>
        </w:tabs>
        <w:spacing w:line="360" w:lineRule="auto"/>
        <w:ind w:left="504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473B25" w:rsidRDefault="00473B25" w:rsidP="00473B25">
      <w:pPr>
        <w:tabs>
          <w:tab w:val="left" w:pos="5103"/>
        </w:tabs>
        <w:spacing w:line="360" w:lineRule="auto"/>
        <w:ind w:left="5040"/>
        <w:jc w:val="both"/>
        <w:rPr>
          <w:rFonts w:ascii="Arial" w:hAnsi="Arial" w:cs="Arial"/>
          <w:b/>
          <w:sz w:val="22"/>
          <w:szCs w:val="22"/>
        </w:rPr>
      </w:pPr>
    </w:p>
    <w:p w:rsidR="00473B25" w:rsidRDefault="00473B25" w:rsidP="00473B25">
      <w:pPr>
        <w:tabs>
          <w:tab w:val="left" w:pos="5103"/>
        </w:tabs>
        <w:spacing w:line="360" w:lineRule="auto"/>
        <w:ind w:left="5040"/>
        <w:jc w:val="both"/>
        <w:rPr>
          <w:rFonts w:ascii="Arial" w:hAnsi="Arial" w:cs="Arial"/>
          <w:b/>
          <w:sz w:val="22"/>
          <w:szCs w:val="22"/>
        </w:rPr>
      </w:pPr>
    </w:p>
    <w:p w:rsidR="00473B25" w:rsidRDefault="00C945BE" w:rsidP="00473B25">
      <w:pPr>
        <w:tabs>
          <w:tab w:val="left" w:pos="5103"/>
        </w:tabs>
        <w:spacing w:line="360" w:lineRule="auto"/>
        <w:ind w:left="5040" w:firstLine="63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Βλάσιος  Γ. Καρανάσιος</w:t>
      </w:r>
    </w:p>
    <w:p w:rsidR="00777B13" w:rsidRDefault="00473B25" w:rsidP="00D96C12">
      <w:pPr>
        <w:tabs>
          <w:tab w:val="left" w:pos="5103"/>
        </w:tabs>
        <w:spacing w:line="360" w:lineRule="auto"/>
        <w:ind w:left="5040" w:firstLine="63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</w:t>
      </w:r>
      <w:r w:rsidR="00C945BE">
        <w:rPr>
          <w:rFonts w:ascii="Arial" w:hAnsi="Arial" w:cs="Arial"/>
          <w:b/>
          <w:sz w:val="22"/>
          <w:szCs w:val="22"/>
        </w:rPr>
        <w:t>Νομικός  Σύμβουλος</w:t>
      </w:r>
    </w:p>
    <w:p w:rsidR="00777B13" w:rsidRPr="00777B13" w:rsidRDefault="00777B13" w:rsidP="00777B13">
      <w:pPr>
        <w:rPr>
          <w:rFonts w:ascii="Arial" w:hAnsi="Arial" w:cs="Arial"/>
          <w:sz w:val="22"/>
          <w:szCs w:val="22"/>
        </w:rPr>
      </w:pPr>
    </w:p>
    <w:p w:rsidR="00777B13" w:rsidRPr="00777B13" w:rsidRDefault="00777B13" w:rsidP="00777B13">
      <w:pPr>
        <w:rPr>
          <w:rFonts w:ascii="Arial" w:hAnsi="Arial" w:cs="Arial"/>
          <w:sz w:val="22"/>
          <w:szCs w:val="22"/>
        </w:rPr>
      </w:pPr>
    </w:p>
    <w:p w:rsidR="00777B13" w:rsidRPr="00777B13" w:rsidRDefault="00777B13" w:rsidP="00777B13">
      <w:pPr>
        <w:rPr>
          <w:rFonts w:ascii="Arial" w:hAnsi="Arial" w:cs="Arial"/>
          <w:sz w:val="22"/>
          <w:szCs w:val="22"/>
        </w:rPr>
      </w:pPr>
    </w:p>
    <w:p w:rsidR="00777B13" w:rsidRDefault="00777B13" w:rsidP="00777B13">
      <w:pPr>
        <w:rPr>
          <w:rFonts w:ascii="Arial" w:hAnsi="Arial" w:cs="Arial"/>
          <w:sz w:val="22"/>
          <w:szCs w:val="22"/>
        </w:rPr>
      </w:pPr>
    </w:p>
    <w:p w:rsidR="00777B13" w:rsidRDefault="00777B13" w:rsidP="00777B13">
      <w:pPr>
        <w:tabs>
          <w:tab w:val="left" w:pos="657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777B13" w:rsidRDefault="00777B1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8F0E71" w:rsidRPr="00777B13" w:rsidRDefault="00777B13" w:rsidP="00777B13">
      <w:pPr>
        <w:tabs>
          <w:tab w:val="left" w:pos="657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F5D15ECF-42DE-4524-8EEF-38D0E4A5F38D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8F0E71" w:rsidRPr="00777B13" w:rsidSect="00D6101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C35" w:rsidRDefault="002F5C35" w:rsidP="00860ABF">
      <w:r>
        <w:separator/>
      </w:r>
    </w:p>
  </w:endnote>
  <w:endnote w:type="continuationSeparator" w:id="0">
    <w:p w:rsidR="002F5C35" w:rsidRDefault="002F5C35" w:rsidP="00860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0ABF" w:rsidRDefault="00860ABF">
    <w:pPr>
      <w:pStyle w:val="a7"/>
    </w:pPr>
    <w:r>
      <w:t xml:space="preserve">                                                         Σελίδα </w:t>
    </w:r>
    <w:r w:rsidR="00684993">
      <w:rPr>
        <w:b/>
        <w:bCs/>
      </w:rPr>
      <w:fldChar w:fldCharType="begin"/>
    </w:r>
    <w:r>
      <w:rPr>
        <w:b/>
        <w:bCs/>
      </w:rPr>
      <w:instrText>PAGE</w:instrText>
    </w:r>
    <w:r w:rsidR="00684993">
      <w:rPr>
        <w:b/>
        <w:bCs/>
      </w:rPr>
      <w:fldChar w:fldCharType="separate"/>
    </w:r>
    <w:r w:rsidR="00777B13">
      <w:rPr>
        <w:b/>
        <w:bCs/>
        <w:noProof/>
      </w:rPr>
      <w:t>4</w:t>
    </w:r>
    <w:r w:rsidR="00684993">
      <w:rPr>
        <w:b/>
        <w:bCs/>
      </w:rPr>
      <w:fldChar w:fldCharType="end"/>
    </w:r>
    <w:r>
      <w:t xml:space="preserve"> από </w:t>
    </w:r>
    <w:r w:rsidR="00684993">
      <w:rPr>
        <w:b/>
        <w:bCs/>
      </w:rPr>
      <w:fldChar w:fldCharType="begin"/>
    </w:r>
    <w:r>
      <w:rPr>
        <w:b/>
        <w:bCs/>
      </w:rPr>
      <w:instrText>NUMPAGES</w:instrText>
    </w:r>
    <w:r w:rsidR="00684993">
      <w:rPr>
        <w:b/>
        <w:bCs/>
      </w:rPr>
      <w:fldChar w:fldCharType="separate"/>
    </w:r>
    <w:r w:rsidR="00777B13">
      <w:rPr>
        <w:b/>
        <w:bCs/>
        <w:noProof/>
      </w:rPr>
      <w:t>4</w:t>
    </w:r>
    <w:r w:rsidR="00684993">
      <w:rPr>
        <w:b/>
        <w:bCs/>
      </w:rPr>
      <w:fldChar w:fldCharType="end"/>
    </w:r>
  </w:p>
  <w:p w:rsidR="00860ABF" w:rsidRDefault="00860AB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C35" w:rsidRDefault="002F5C35" w:rsidP="00860ABF">
      <w:r>
        <w:separator/>
      </w:r>
    </w:p>
  </w:footnote>
  <w:footnote w:type="continuationSeparator" w:id="0">
    <w:p w:rsidR="002F5C35" w:rsidRDefault="002F5C35" w:rsidP="00860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32034"/>
    <w:multiLevelType w:val="hybridMultilevel"/>
    <w:tmpl w:val="CDEEC100"/>
    <w:lvl w:ilvl="0" w:tplc="B8485782">
      <w:start w:val="1"/>
      <w:numFmt w:val="decimal"/>
      <w:lvlText w:val="%1."/>
      <w:lvlJc w:val="left"/>
      <w:pPr>
        <w:ind w:left="1170" w:hanging="360"/>
      </w:pPr>
      <w:rPr>
        <w:rFonts w:ascii="Arial" w:eastAsia="Times New Roman" w:hAnsi="Arial" w:cs="Arial"/>
        <w:b/>
      </w:rPr>
    </w:lvl>
    <w:lvl w:ilvl="1" w:tplc="04080019" w:tentative="1">
      <w:start w:val="1"/>
      <w:numFmt w:val="lowerLetter"/>
      <w:lvlText w:val="%2."/>
      <w:lvlJc w:val="left"/>
      <w:pPr>
        <w:ind w:left="1890" w:hanging="360"/>
      </w:pPr>
    </w:lvl>
    <w:lvl w:ilvl="2" w:tplc="0408001B" w:tentative="1">
      <w:start w:val="1"/>
      <w:numFmt w:val="lowerRoman"/>
      <w:lvlText w:val="%3."/>
      <w:lvlJc w:val="right"/>
      <w:pPr>
        <w:ind w:left="2610" w:hanging="180"/>
      </w:pPr>
    </w:lvl>
    <w:lvl w:ilvl="3" w:tplc="0408000F" w:tentative="1">
      <w:start w:val="1"/>
      <w:numFmt w:val="decimal"/>
      <w:lvlText w:val="%4."/>
      <w:lvlJc w:val="left"/>
      <w:pPr>
        <w:ind w:left="3330" w:hanging="360"/>
      </w:pPr>
    </w:lvl>
    <w:lvl w:ilvl="4" w:tplc="04080019" w:tentative="1">
      <w:start w:val="1"/>
      <w:numFmt w:val="lowerLetter"/>
      <w:lvlText w:val="%5."/>
      <w:lvlJc w:val="left"/>
      <w:pPr>
        <w:ind w:left="4050" w:hanging="360"/>
      </w:pPr>
    </w:lvl>
    <w:lvl w:ilvl="5" w:tplc="0408001B" w:tentative="1">
      <w:start w:val="1"/>
      <w:numFmt w:val="lowerRoman"/>
      <w:lvlText w:val="%6."/>
      <w:lvlJc w:val="right"/>
      <w:pPr>
        <w:ind w:left="4770" w:hanging="180"/>
      </w:pPr>
    </w:lvl>
    <w:lvl w:ilvl="6" w:tplc="0408000F" w:tentative="1">
      <w:start w:val="1"/>
      <w:numFmt w:val="decimal"/>
      <w:lvlText w:val="%7."/>
      <w:lvlJc w:val="left"/>
      <w:pPr>
        <w:ind w:left="5490" w:hanging="360"/>
      </w:pPr>
    </w:lvl>
    <w:lvl w:ilvl="7" w:tplc="04080019" w:tentative="1">
      <w:start w:val="1"/>
      <w:numFmt w:val="lowerLetter"/>
      <w:lvlText w:val="%8."/>
      <w:lvlJc w:val="left"/>
      <w:pPr>
        <w:ind w:left="6210" w:hanging="360"/>
      </w:pPr>
    </w:lvl>
    <w:lvl w:ilvl="8" w:tplc="0408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17072201"/>
    <w:multiLevelType w:val="multilevel"/>
    <w:tmpl w:val="9304A84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>
    <w:nsid w:val="1B0C543B"/>
    <w:multiLevelType w:val="hybridMultilevel"/>
    <w:tmpl w:val="D61A39A0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4755BE3"/>
    <w:multiLevelType w:val="hybridMultilevel"/>
    <w:tmpl w:val="F83005B4"/>
    <w:lvl w:ilvl="0" w:tplc="75FCD522">
      <w:start w:val="1"/>
      <w:numFmt w:val="decimal"/>
      <w:lvlText w:val="%1."/>
      <w:lvlJc w:val="left"/>
      <w:pPr>
        <w:ind w:left="279" w:hanging="705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654" w:hanging="360"/>
      </w:pPr>
    </w:lvl>
    <w:lvl w:ilvl="2" w:tplc="0408001B" w:tentative="1">
      <w:start w:val="1"/>
      <w:numFmt w:val="lowerRoman"/>
      <w:lvlText w:val="%3."/>
      <w:lvlJc w:val="right"/>
      <w:pPr>
        <w:ind w:left="1374" w:hanging="180"/>
      </w:pPr>
    </w:lvl>
    <w:lvl w:ilvl="3" w:tplc="0408000F" w:tentative="1">
      <w:start w:val="1"/>
      <w:numFmt w:val="decimal"/>
      <w:lvlText w:val="%4."/>
      <w:lvlJc w:val="left"/>
      <w:pPr>
        <w:ind w:left="2094" w:hanging="360"/>
      </w:pPr>
    </w:lvl>
    <w:lvl w:ilvl="4" w:tplc="04080019" w:tentative="1">
      <w:start w:val="1"/>
      <w:numFmt w:val="lowerLetter"/>
      <w:lvlText w:val="%5."/>
      <w:lvlJc w:val="left"/>
      <w:pPr>
        <w:ind w:left="2814" w:hanging="360"/>
      </w:pPr>
    </w:lvl>
    <w:lvl w:ilvl="5" w:tplc="0408001B" w:tentative="1">
      <w:start w:val="1"/>
      <w:numFmt w:val="lowerRoman"/>
      <w:lvlText w:val="%6."/>
      <w:lvlJc w:val="right"/>
      <w:pPr>
        <w:ind w:left="3534" w:hanging="180"/>
      </w:pPr>
    </w:lvl>
    <w:lvl w:ilvl="6" w:tplc="0408000F" w:tentative="1">
      <w:start w:val="1"/>
      <w:numFmt w:val="decimal"/>
      <w:lvlText w:val="%7."/>
      <w:lvlJc w:val="left"/>
      <w:pPr>
        <w:ind w:left="4254" w:hanging="360"/>
      </w:pPr>
    </w:lvl>
    <w:lvl w:ilvl="7" w:tplc="04080019" w:tentative="1">
      <w:start w:val="1"/>
      <w:numFmt w:val="lowerLetter"/>
      <w:lvlText w:val="%8."/>
      <w:lvlJc w:val="left"/>
      <w:pPr>
        <w:ind w:left="4974" w:hanging="360"/>
      </w:pPr>
    </w:lvl>
    <w:lvl w:ilvl="8" w:tplc="0408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>
    <w:nsid w:val="26DE46B2"/>
    <w:multiLevelType w:val="hybridMultilevel"/>
    <w:tmpl w:val="97960388"/>
    <w:lvl w:ilvl="0" w:tplc="C33A347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31A7972"/>
    <w:multiLevelType w:val="hybridMultilevel"/>
    <w:tmpl w:val="1FEC0520"/>
    <w:lvl w:ilvl="0" w:tplc="ADFC4C5E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9E3"/>
    <w:rsid w:val="00001C51"/>
    <w:rsid w:val="00007A17"/>
    <w:rsid w:val="00010A0F"/>
    <w:rsid w:val="00036BB9"/>
    <w:rsid w:val="0004047A"/>
    <w:rsid w:val="00063D4B"/>
    <w:rsid w:val="00097EE1"/>
    <w:rsid w:val="000B1972"/>
    <w:rsid w:val="000B55DB"/>
    <w:rsid w:val="000D02CE"/>
    <w:rsid w:val="000D2CA0"/>
    <w:rsid w:val="000E506B"/>
    <w:rsid w:val="000F205F"/>
    <w:rsid w:val="001006D7"/>
    <w:rsid w:val="00105649"/>
    <w:rsid w:val="0011177F"/>
    <w:rsid w:val="00113859"/>
    <w:rsid w:val="00125618"/>
    <w:rsid w:val="001268A8"/>
    <w:rsid w:val="001344EC"/>
    <w:rsid w:val="00134C71"/>
    <w:rsid w:val="00170267"/>
    <w:rsid w:val="00174F97"/>
    <w:rsid w:val="00191930"/>
    <w:rsid w:val="001A7A45"/>
    <w:rsid w:val="001B6A2B"/>
    <w:rsid w:val="001D3466"/>
    <w:rsid w:val="001E4ED9"/>
    <w:rsid w:val="002150DF"/>
    <w:rsid w:val="00220626"/>
    <w:rsid w:val="00253080"/>
    <w:rsid w:val="0026656D"/>
    <w:rsid w:val="0028329A"/>
    <w:rsid w:val="002854B1"/>
    <w:rsid w:val="002A0E03"/>
    <w:rsid w:val="002C0781"/>
    <w:rsid w:val="002D0720"/>
    <w:rsid w:val="002D4D35"/>
    <w:rsid w:val="002D601F"/>
    <w:rsid w:val="002E043A"/>
    <w:rsid w:val="002E22F4"/>
    <w:rsid w:val="002E23F4"/>
    <w:rsid w:val="002F18E2"/>
    <w:rsid w:val="002F5C35"/>
    <w:rsid w:val="002F7F96"/>
    <w:rsid w:val="00310FE6"/>
    <w:rsid w:val="00351D4F"/>
    <w:rsid w:val="00356D2B"/>
    <w:rsid w:val="00362AFF"/>
    <w:rsid w:val="00363DE5"/>
    <w:rsid w:val="00370B28"/>
    <w:rsid w:val="00375C48"/>
    <w:rsid w:val="0038251A"/>
    <w:rsid w:val="0039156A"/>
    <w:rsid w:val="00394393"/>
    <w:rsid w:val="003A5369"/>
    <w:rsid w:val="003B1CA1"/>
    <w:rsid w:val="003C6098"/>
    <w:rsid w:val="003C71C5"/>
    <w:rsid w:val="003E0C3B"/>
    <w:rsid w:val="003E650A"/>
    <w:rsid w:val="00407A10"/>
    <w:rsid w:val="0041040A"/>
    <w:rsid w:val="0041448E"/>
    <w:rsid w:val="00417004"/>
    <w:rsid w:val="00421AE8"/>
    <w:rsid w:val="00423FB9"/>
    <w:rsid w:val="00440ECA"/>
    <w:rsid w:val="00443622"/>
    <w:rsid w:val="0045609E"/>
    <w:rsid w:val="00456D79"/>
    <w:rsid w:val="00466695"/>
    <w:rsid w:val="004719B1"/>
    <w:rsid w:val="0047234A"/>
    <w:rsid w:val="00473B25"/>
    <w:rsid w:val="00493409"/>
    <w:rsid w:val="00497029"/>
    <w:rsid w:val="004A3EB8"/>
    <w:rsid w:val="004A5991"/>
    <w:rsid w:val="004B6F70"/>
    <w:rsid w:val="004C1F54"/>
    <w:rsid w:val="004C6EAD"/>
    <w:rsid w:val="004E4A8A"/>
    <w:rsid w:val="004E63B7"/>
    <w:rsid w:val="004F6A38"/>
    <w:rsid w:val="00540E20"/>
    <w:rsid w:val="00542D0C"/>
    <w:rsid w:val="00552998"/>
    <w:rsid w:val="00556311"/>
    <w:rsid w:val="005719CA"/>
    <w:rsid w:val="005925DB"/>
    <w:rsid w:val="005B5484"/>
    <w:rsid w:val="005C1FF7"/>
    <w:rsid w:val="005F3F2E"/>
    <w:rsid w:val="005F5682"/>
    <w:rsid w:val="006023C3"/>
    <w:rsid w:val="00605DA5"/>
    <w:rsid w:val="00623924"/>
    <w:rsid w:val="006530EC"/>
    <w:rsid w:val="006535B9"/>
    <w:rsid w:val="00667E1E"/>
    <w:rsid w:val="00672976"/>
    <w:rsid w:val="00680103"/>
    <w:rsid w:val="00683816"/>
    <w:rsid w:val="00684993"/>
    <w:rsid w:val="00691CE8"/>
    <w:rsid w:val="006B44A6"/>
    <w:rsid w:val="006C0B22"/>
    <w:rsid w:val="006D21B3"/>
    <w:rsid w:val="006D553A"/>
    <w:rsid w:val="006E22E3"/>
    <w:rsid w:val="006F0AD8"/>
    <w:rsid w:val="006F1EAE"/>
    <w:rsid w:val="007001F4"/>
    <w:rsid w:val="00710785"/>
    <w:rsid w:val="00723A93"/>
    <w:rsid w:val="00733B1E"/>
    <w:rsid w:val="00734FD9"/>
    <w:rsid w:val="00741F73"/>
    <w:rsid w:val="0074205A"/>
    <w:rsid w:val="0077606A"/>
    <w:rsid w:val="00777B13"/>
    <w:rsid w:val="007A2823"/>
    <w:rsid w:val="007B6030"/>
    <w:rsid w:val="007B6EC7"/>
    <w:rsid w:val="007D0D77"/>
    <w:rsid w:val="007D3EDF"/>
    <w:rsid w:val="007E281C"/>
    <w:rsid w:val="007F201E"/>
    <w:rsid w:val="00823098"/>
    <w:rsid w:val="0082395A"/>
    <w:rsid w:val="00824BB6"/>
    <w:rsid w:val="0083078E"/>
    <w:rsid w:val="00837F65"/>
    <w:rsid w:val="0084166E"/>
    <w:rsid w:val="0084406B"/>
    <w:rsid w:val="00853774"/>
    <w:rsid w:val="00860ABF"/>
    <w:rsid w:val="008656B6"/>
    <w:rsid w:val="00870BA1"/>
    <w:rsid w:val="008828C0"/>
    <w:rsid w:val="00891E0B"/>
    <w:rsid w:val="008B21B4"/>
    <w:rsid w:val="008E25A3"/>
    <w:rsid w:val="008F0E71"/>
    <w:rsid w:val="008F43E1"/>
    <w:rsid w:val="008F4D7B"/>
    <w:rsid w:val="00900E19"/>
    <w:rsid w:val="00902CD5"/>
    <w:rsid w:val="0090573E"/>
    <w:rsid w:val="0090779F"/>
    <w:rsid w:val="009119E3"/>
    <w:rsid w:val="00917B93"/>
    <w:rsid w:val="009417D6"/>
    <w:rsid w:val="00961360"/>
    <w:rsid w:val="00963D5A"/>
    <w:rsid w:val="00972574"/>
    <w:rsid w:val="00973153"/>
    <w:rsid w:val="00973C0E"/>
    <w:rsid w:val="00991027"/>
    <w:rsid w:val="009C04E7"/>
    <w:rsid w:val="009D753A"/>
    <w:rsid w:val="009E6344"/>
    <w:rsid w:val="009F14D3"/>
    <w:rsid w:val="00A17557"/>
    <w:rsid w:val="00A30FA3"/>
    <w:rsid w:val="00A3653C"/>
    <w:rsid w:val="00A42080"/>
    <w:rsid w:val="00A5063A"/>
    <w:rsid w:val="00A71CF3"/>
    <w:rsid w:val="00A7297E"/>
    <w:rsid w:val="00AA4ECC"/>
    <w:rsid w:val="00AB442D"/>
    <w:rsid w:val="00AC1902"/>
    <w:rsid w:val="00AE0C5F"/>
    <w:rsid w:val="00AE32FC"/>
    <w:rsid w:val="00B0329E"/>
    <w:rsid w:val="00B11A2D"/>
    <w:rsid w:val="00B1232A"/>
    <w:rsid w:val="00B14092"/>
    <w:rsid w:val="00B23526"/>
    <w:rsid w:val="00B25C1E"/>
    <w:rsid w:val="00B30BFD"/>
    <w:rsid w:val="00B46C59"/>
    <w:rsid w:val="00B53B1C"/>
    <w:rsid w:val="00B53B46"/>
    <w:rsid w:val="00B53C5A"/>
    <w:rsid w:val="00B65FD7"/>
    <w:rsid w:val="00B81D90"/>
    <w:rsid w:val="00B90321"/>
    <w:rsid w:val="00B93AA1"/>
    <w:rsid w:val="00BA23CE"/>
    <w:rsid w:val="00BA38BF"/>
    <w:rsid w:val="00BA580F"/>
    <w:rsid w:val="00BB0906"/>
    <w:rsid w:val="00BC4146"/>
    <w:rsid w:val="00BD19B9"/>
    <w:rsid w:val="00BD2A68"/>
    <w:rsid w:val="00BE0D48"/>
    <w:rsid w:val="00BE2C8E"/>
    <w:rsid w:val="00BF610D"/>
    <w:rsid w:val="00C029BF"/>
    <w:rsid w:val="00C07DAF"/>
    <w:rsid w:val="00C1317F"/>
    <w:rsid w:val="00C17E42"/>
    <w:rsid w:val="00C463C9"/>
    <w:rsid w:val="00C51F9B"/>
    <w:rsid w:val="00C53105"/>
    <w:rsid w:val="00C6770D"/>
    <w:rsid w:val="00C71BEB"/>
    <w:rsid w:val="00C945BE"/>
    <w:rsid w:val="00CA195E"/>
    <w:rsid w:val="00CA322A"/>
    <w:rsid w:val="00CA699A"/>
    <w:rsid w:val="00CA7340"/>
    <w:rsid w:val="00CB25ED"/>
    <w:rsid w:val="00CB3324"/>
    <w:rsid w:val="00CC1CD8"/>
    <w:rsid w:val="00CC2544"/>
    <w:rsid w:val="00CC4CE4"/>
    <w:rsid w:val="00CC6A29"/>
    <w:rsid w:val="00CD26B8"/>
    <w:rsid w:val="00CD4351"/>
    <w:rsid w:val="00CD65B2"/>
    <w:rsid w:val="00CE2242"/>
    <w:rsid w:val="00CE318F"/>
    <w:rsid w:val="00CF0D8C"/>
    <w:rsid w:val="00CF166A"/>
    <w:rsid w:val="00CF38D1"/>
    <w:rsid w:val="00CF6983"/>
    <w:rsid w:val="00D11703"/>
    <w:rsid w:val="00D230FD"/>
    <w:rsid w:val="00D23687"/>
    <w:rsid w:val="00D31819"/>
    <w:rsid w:val="00D33B68"/>
    <w:rsid w:val="00D60AE3"/>
    <w:rsid w:val="00D61015"/>
    <w:rsid w:val="00D63C99"/>
    <w:rsid w:val="00D809B7"/>
    <w:rsid w:val="00D90060"/>
    <w:rsid w:val="00D96C12"/>
    <w:rsid w:val="00DA1383"/>
    <w:rsid w:val="00DA2018"/>
    <w:rsid w:val="00DC0DC1"/>
    <w:rsid w:val="00DD3310"/>
    <w:rsid w:val="00DF2DB2"/>
    <w:rsid w:val="00E068C7"/>
    <w:rsid w:val="00E116FD"/>
    <w:rsid w:val="00E11EB5"/>
    <w:rsid w:val="00E179E0"/>
    <w:rsid w:val="00E738BB"/>
    <w:rsid w:val="00E742AC"/>
    <w:rsid w:val="00E75F2B"/>
    <w:rsid w:val="00E8533D"/>
    <w:rsid w:val="00E85713"/>
    <w:rsid w:val="00E91D31"/>
    <w:rsid w:val="00E973E6"/>
    <w:rsid w:val="00EA0DB2"/>
    <w:rsid w:val="00EA2748"/>
    <w:rsid w:val="00EB23E2"/>
    <w:rsid w:val="00EC642F"/>
    <w:rsid w:val="00ED17EB"/>
    <w:rsid w:val="00ED3635"/>
    <w:rsid w:val="00EE76F5"/>
    <w:rsid w:val="00EF08F5"/>
    <w:rsid w:val="00EF0DC8"/>
    <w:rsid w:val="00F07BE1"/>
    <w:rsid w:val="00F17BDB"/>
    <w:rsid w:val="00F234DD"/>
    <w:rsid w:val="00F272ED"/>
    <w:rsid w:val="00F37ACC"/>
    <w:rsid w:val="00F434FD"/>
    <w:rsid w:val="00F460FC"/>
    <w:rsid w:val="00F55D35"/>
    <w:rsid w:val="00F77771"/>
    <w:rsid w:val="00F84194"/>
    <w:rsid w:val="00FB1AF5"/>
    <w:rsid w:val="00FC5786"/>
    <w:rsid w:val="00FC68A5"/>
    <w:rsid w:val="00FD51ED"/>
    <w:rsid w:val="00FE7C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E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E318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119E3"/>
    <w:pPr>
      <w:spacing w:after="120"/>
    </w:pPr>
    <w:rPr>
      <w:lang w:val="x-none"/>
    </w:rPr>
  </w:style>
  <w:style w:type="character" w:customStyle="1" w:styleId="Char">
    <w:name w:val="Σώμα κειμένου Char"/>
    <w:link w:val="a3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9119E3"/>
    <w:pPr>
      <w:spacing w:after="120"/>
      <w:ind w:left="283"/>
    </w:pPr>
    <w:rPr>
      <w:lang w:val="x-none"/>
    </w:rPr>
  </w:style>
  <w:style w:type="character" w:customStyle="1" w:styleId="Char0">
    <w:name w:val="Σώμα κείμενου με εσοχή Char"/>
    <w:link w:val="a4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9119E3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860ABF"/>
    <w:pPr>
      <w:tabs>
        <w:tab w:val="center" w:pos="4153"/>
        <w:tab w:val="right" w:pos="8306"/>
      </w:tabs>
    </w:pPr>
    <w:rPr>
      <w:lang w:val="x-none"/>
    </w:rPr>
  </w:style>
  <w:style w:type="character" w:customStyle="1" w:styleId="Char1">
    <w:name w:val="Κεφαλίδα Char"/>
    <w:link w:val="a6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860ABF"/>
    <w:pPr>
      <w:tabs>
        <w:tab w:val="center" w:pos="4153"/>
        <w:tab w:val="right" w:pos="8306"/>
      </w:tabs>
    </w:pPr>
    <w:rPr>
      <w:lang w:val="x-none"/>
    </w:rPr>
  </w:style>
  <w:style w:type="character" w:customStyle="1" w:styleId="Char2">
    <w:name w:val="Υποσέλιδο Char"/>
    <w:link w:val="a7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00E19"/>
    <w:rPr>
      <w:rFonts w:ascii="Tahoma" w:hAnsi="Tahoma"/>
      <w:sz w:val="16"/>
      <w:szCs w:val="16"/>
      <w:lang w:val="x-none"/>
    </w:rPr>
  </w:style>
  <w:style w:type="character" w:customStyle="1" w:styleId="Char3">
    <w:name w:val="Κείμενο πλαισίου Char"/>
    <w:link w:val="a8"/>
    <w:uiPriority w:val="99"/>
    <w:semiHidden/>
    <w:rsid w:val="00900E19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link w:val="1"/>
    <w:uiPriority w:val="9"/>
    <w:rsid w:val="00CE318F"/>
    <w:rPr>
      <w:rFonts w:ascii="Cambria" w:eastAsia="Times New Roman" w:hAnsi="Cambria"/>
      <w:b/>
      <w:bCs/>
      <w:color w:val="365F91"/>
      <w:sz w:val="28"/>
      <w:szCs w:val="28"/>
    </w:rPr>
  </w:style>
  <w:style w:type="paragraph" w:styleId="-HTML">
    <w:name w:val="HTML Preformatted"/>
    <w:basedOn w:val="a"/>
    <w:link w:val="-HTMLChar"/>
    <w:uiPriority w:val="99"/>
    <w:unhideWhenUsed/>
    <w:rsid w:val="00CE31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-HTMLChar">
    <w:name w:val="Προ-διαμορφωμένο HTML Char"/>
    <w:link w:val="-HTML"/>
    <w:uiPriority w:val="99"/>
    <w:rsid w:val="00CE318F"/>
    <w:rPr>
      <w:rFonts w:ascii="Courier New" w:eastAsia="Times New Roman" w:hAnsi="Courier New" w:cs="Courier New"/>
    </w:rPr>
  </w:style>
  <w:style w:type="character" w:styleId="-">
    <w:name w:val="Hyperlink"/>
    <w:uiPriority w:val="99"/>
    <w:unhideWhenUsed/>
    <w:rsid w:val="00CE318F"/>
    <w:rPr>
      <w:color w:val="0000FF"/>
      <w:u w:val="single"/>
    </w:rPr>
  </w:style>
  <w:style w:type="paragraph" w:styleId="Web">
    <w:name w:val="Normal (Web)"/>
    <w:basedOn w:val="a"/>
    <w:rsid w:val="00E179E0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rsid w:val="00F17BD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9">
    <w:name w:val="Strong"/>
    <w:uiPriority w:val="22"/>
    <w:qFormat/>
    <w:rsid w:val="007001F4"/>
    <w:rPr>
      <w:b/>
      <w:bCs/>
    </w:rPr>
  </w:style>
  <w:style w:type="character" w:customStyle="1" w:styleId="fontstyle01">
    <w:name w:val="fontstyle01"/>
    <w:rsid w:val="0039439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E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E318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119E3"/>
    <w:pPr>
      <w:spacing w:after="120"/>
    </w:pPr>
    <w:rPr>
      <w:lang w:val="x-none"/>
    </w:rPr>
  </w:style>
  <w:style w:type="character" w:customStyle="1" w:styleId="Char">
    <w:name w:val="Σώμα κειμένου Char"/>
    <w:link w:val="a3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9119E3"/>
    <w:pPr>
      <w:spacing w:after="120"/>
      <w:ind w:left="283"/>
    </w:pPr>
    <w:rPr>
      <w:lang w:val="x-none"/>
    </w:rPr>
  </w:style>
  <w:style w:type="character" w:customStyle="1" w:styleId="Char0">
    <w:name w:val="Σώμα κείμενου με εσοχή Char"/>
    <w:link w:val="a4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9119E3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860ABF"/>
    <w:pPr>
      <w:tabs>
        <w:tab w:val="center" w:pos="4153"/>
        <w:tab w:val="right" w:pos="8306"/>
      </w:tabs>
    </w:pPr>
    <w:rPr>
      <w:lang w:val="x-none"/>
    </w:rPr>
  </w:style>
  <w:style w:type="character" w:customStyle="1" w:styleId="Char1">
    <w:name w:val="Κεφαλίδα Char"/>
    <w:link w:val="a6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860ABF"/>
    <w:pPr>
      <w:tabs>
        <w:tab w:val="center" w:pos="4153"/>
        <w:tab w:val="right" w:pos="8306"/>
      </w:tabs>
    </w:pPr>
    <w:rPr>
      <w:lang w:val="x-none"/>
    </w:rPr>
  </w:style>
  <w:style w:type="character" w:customStyle="1" w:styleId="Char2">
    <w:name w:val="Υποσέλιδο Char"/>
    <w:link w:val="a7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00E19"/>
    <w:rPr>
      <w:rFonts w:ascii="Tahoma" w:hAnsi="Tahoma"/>
      <w:sz w:val="16"/>
      <w:szCs w:val="16"/>
      <w:lang w:val="x-none"/>
    </w:rPr>
  </w:style>
  <w:style w:type="character" w:customStyle="1" w:styleId="Char3">
    <w:name w:val="Κείμενο πλαισίου Char"/>
    <w:link w:val="a8"/>
    <w:uiPriority w:val="99"/>
    <w:semiHidden/>
    <w:rsid w:val="00900E19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link w:val="1"/>
    <w:uiPriority w:val="9"/>
    <w:rsid w:val="00CE318F"/>
    <w:rPr>
      <w:rFonts w:ascii="Cambria" w:eastAsia="Times New Roman" w:hAnsi="Cambria"/>
      <w:b/>
      <w:bCs/>
      <w:color w:val="365F91"/>
      <w:sz w:val="28"/>
      <w:szCs w:val="28"/>
    </w:rPr>
  </w:style>
  <w:style w:type="paragraph" w:styleId="-HTML">
    <w:name w:val="HTML Preformatted"/>
    <w:basedOn w:val="a"/>
    <w:link w:val="-HTMLChar"/>
    <w:uiPriority w:val="99"/>
    <w:unhideWhenUsed/>
    <w:rsid w:val="00CE31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-HTMLChar">
    <w:name w:val="Προ-διαμορφωμένο HTML Char"/>
    <w:link w:val="-HTML"/>
    <w:uiPriority w:val="99"/>
    <w:rsid w:val="00CE318F"/>
    <w:rPr>
      <w:rFonts w:ascii="Courier New" w:eastAsia="Times New Roman" w:hAnsi="Courier New" w:cs="Courier New"/>
    </w:rPr>
  </w:style>
  <w:style w:type="character" w:styleId="-">
    <w:name w:val="Hyperlink"/>
    <w:uiPriority w:val="99"/>
    <w:unhideWhenUsed/>
    <w:rsid w:val="00CE318F"/>
    <w:rPr>
      <w:color w:val="0000FF"/>
      <w:u w:val="single"/>
    </w:rPr>
  </w:style>
  <w:style w:type="paragraph" w:styleId="Web">
    <w:name w:val="Normal (Web)"/>
    <w:basedOn w:val="a"/>
    <w:rsid w:val="00E179E0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rsid w:val="00F17BD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9">
    <w:name w:val="Strong"/>
    <w:uiPriority w:val="22"/>
    <w:qFormat/>
    <w:rsid w:val="007001F4"/>
    <w:rPr>
      <w:b/>
      <w:bCs/>
    </w:rPr>
  </w:style>
  <w:style w:type="character" w:customStyle="1" w:styleId="fontstyle01">
    <w:name w:val="fontstyle01"/>
    <w:rsid w:val="0039439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A7F7B-27AE-421B-B132-9BD788A22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757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4837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2023-02-02T10:59:00Z</cp:lastPrinted>
  <dcterms:created xsi:type="dcterms:W3CDTF">2023-02-02T10:59:00Z</dcterms:created>
  <dcterms:modified xsi:type="dcterms:W3CDTF">2023-02-02T11:00:00Z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04fc9e54491c4b1a8a1c6bda4d5a3d45.psdsxs" Id="R236406dcf3b94ce4" /></Relationships>
</file>